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4B29" w14:textId="77777777" w:rsidR="00D03136" w:rsidRPr="009F7796" w:rsidRDefault="00D03136" w:rsidP="00D0313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9F77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(Ф 21.01 - 02)</w:t>
      </w:r>
    </w:p>
    <w:tbl>
      <w:tblPr>
        <w:tblStyle w:val="TableNormal"/>
        <w:tblW w:w="1042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61"/>
        <w:gridCol w:w="7160"/>
      </w:tblGrid>
      <w:tr w:rsidR="00D03136" w:rsidRPr="009F7796" w14:paraId="5914351A" w14:textId="77777777" w:rsidTr="00652A9D">
        <w:trPr>
          <w:trHeight w:val="2052"/>
          <w:jc w:val="right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49F3" w14:textId="77777777" w:rsidR="00D03136" w:rsidRPr="009F7796" w:rsidRDefault="00D03136" w:rsidP="00652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EF8AA6" wp14:editId="5BA6CD62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B20A" w14:textId="77777777" w:rsidR="00D03136" w:rsidRPr="00E06A43" w:rsidRDefault="00D03136" w:rsidP="00E06A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3BA077F9" w14:textId="77777777" w:rsidR="00D03136" w:rsidRPr="00E06A43" w:rsidRDefault="00D03136" w:rsidP="00E06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4718E9"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КОПІРАЙТИНГУ</w:t>
            </w:r>
            <w:r w:rsidRPr="00E06A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14:paraId="1627599C" w14:textId="77777777" w:rsidR="00E06A43" w:rsidRPr="00E06A43" w:rsidRDefault="00E06A43" w:rsidP="00E0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програма: «Практична психологія»</w:t>
            </w:r>
          </w:p>
          <w:p w14:paraId="7EA57A74" w14:textId="56724B0C" w:rsidR="00E06A43" w:rsidRPr="00E06A43" w:rsidRDefault="00E06A43" w:rsidP="00E0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Галузь знань: 05 Соціальні та поведінкові науки</w:t>
            </w:r>
          </w:p>
          <w:p w14:paraId="1B66FD68" w14:textId="2D57AA9B" w:rsidR="00E06A43" w:rsidRPr="00E06A43" w:rsidRDefault="00E06A43" w:rsidP="00E06A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A43">
              <w:rPr>
                <w:rFonts w:ascii="Times New Roman" w:hAnsi="Times New Roman" w:cs="Times New Roman"/>
                <w:sz w:val="24"/>
                <w:szCs w:val="24"/>
              </w:rPr>
              <w:t>Спеціальність: 053 Психологія</w:t>
            </w:r>
          </w:p>
        </w:tc>
      </w:tr>
      <w:tr w:rsidR="00D03136" w:rsidRPr="009F7796" w14:paraId="5C8FAEAB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1ABB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748A" w14:textId="09FD8C36" w:rsidR="00D03136" w:rsidRPr="009F7796" w:rsidRDefault="00386BF6" w:rsidP="00174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174BD5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03136" w:rsidRPr="009F7796" w14:paraId="444C66C3" w14:textId="77777777" w:rsidTr="00652A9D">
        <w:trPr>
          <w:trHeight w:hRule="exact" w:val="100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BC7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4C71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Навчальна дисципліна вибіркового компонента загальноуніверситетського переліку</w:t>
            </w:r>
          </w:p>
        </w:tc>
      </w:tr>
      <w:tr w:rsidR="00D03136" w:rsidRPr="009F7796" w14:paraId="04DD2920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2D44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6F28" w14:textId="250880B4" w:rsidR="00D03136" w:rsidRPr="003B26F9" w:rsidRDefault="00386BF6" w:rsidP="003B2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B2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03136" w:rsidRPr="009F7796" w14:paraId="08BCE660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7110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4BF" w14:textId="602FDA59" w:rsidR="00D03136" w:rsidRPr="009F7796" w:rsidRDefault="003B26F9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</w:t>
            </w:r>
            <w:r w:rsidR="00012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осінній</w:t>
            </w:r>
          </w:p>
        </w:tc>
      </w:tr>
      <w:tr w:rsidR="00D03136" w:rsidRPr="009F7796" w14:paraId="2895EFE4" w14:textId="77777777" w:rsidTr="00652A9D">
        <w:trPr>
          <w:trHeight w:hRule="exact" w:val="90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330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дисципліни, кредити ЄКТС/загальна кількість годин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08C2" w14:textId="063B74A8" w:rsidR="00D03136" w:rsidRPr="009F7796" w:rsidRDefault="00012845" w:rsidP="00012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2F7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DD63EB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D03136" w:rsidRPr="009F7796" w14:paraId="376FF3CD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C982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453C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03136" w:rsidRPr="005F10A6" w14:paraId="72C82AD3" w14:textId="77777777" w:rsidTr="00652A9D">
        <w:trPr>
          <w:trHeight w:hRule="exact" w:val="387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D39E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буде вивчатися (предмет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2D90" w14:textId="37F73A7C" w:rsidR="008A00A8" w:rsidRPr="009F7796" w:rsidRDefault="00174BD5" w:rsidP="00BC4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Предметом вивчення курсу «Основи копірайтингу» є</w:t>
            </w:r>
            <w:r w:rsidR="00725254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техніки 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текстів </w:t>
            </w:r>
            <w:r w:rsidR="002B42EC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ділових і приватних листів, рекламних оголошень, дописів у соціальних мережах, telegram-каналів, корпоративних сайтів і блогів, розсилок і сповіщень. </w:t>
            </w:r>
            <w:r w:rsidR="00725254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розглянуто </w:t>
            </w:r>
            <w:r w:rsidR="00BC420B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принципи й технології копірайтингу, вимоги до створення текстів комунікацій різних жанрів, основні прийоми слоганістики й неймінгу.</w:t>
            </w:r>
          </w:p>
          <w:p w14:paraId="26DFCCFF" w14:textId="77777777" w:rsidR="00D03136" w:rsidRPr="009F7796" w:rsidRDefault="00D03136" w:rsidP="008A0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0A13322F" w14:textId="77777777" w:rsidTr="00652A9D">
        <w:trPr>
          <w:trHeight w:hRule="exact" w:val="375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D8D7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Чому це цікаво/потрібно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7111" w14:textId="3230310B" w:rsidR="00C4641D" w:rsidRPr="009F7796" w:rsidRDefault="00174BD5" w:rsidP="00FE2F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Метою курсу є набуття навичок </w:t>
            </w:r>
            <w:r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роботи з різножанровими текстами – від дописів у соціальних мережах до рекл</w:t>
            </w:r>
            <w:r w:rsidR="00386BF6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амних брошур і текстів</w:t>
            </w:r>
            <w:r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опанування методами, техніками і технологіями створення текстів, які мають вплив на користувача і сприяють досягненню поставлених завдань. </w:t>
            </w:r>
            <w:r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Незалежно від обраного фаху і професійної діяльності в умовах сучасного життя – </w:t>
            </w:r>
            <w:r w:rsidR="007E0ECD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активного розвитку інтернет-комунікації актуальним стає </w:t>
            </w:r>
            <w:r w:rsidR="00DD63EB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вміння </w:t>
            </w:r>
            <w:r w:rsidR="001D3CEF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презентувати свою роботу, що неможливо без оволодіння засобами і прийомами </w:t>
            </w:r>
            <w:r w:rsidR="00DD63EB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написання </w:t>
            </w:r>
            <w:r w:rsidR="007E0ECD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унікальних, грамотних і цікавих користувачеві </w:t>
            </w:r>
            <w:r w:rsidR="001D3CEF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матеріалів</w:t>
            </w:r>
            <w:r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DD63EB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Курс «Основи копірайтингу» для тих, хто х</w:t>
            </w:r>
            <w:r w:rsidR="001D3CEF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оче навчитися створювати тексти, які мають ефект, </w:t>
            </w:r>
            <w:r w:rsidR="00DD63EB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штампів,</w:t>
            </w:r>
            <w:r w:rsidR="001D3CEF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складних конструкцій і помилок</w:t>
            </w:r>
            <w:r w:rsidR="00FE2F6F" w:rsidRPr="009F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ED48587" w14:textId="77777777" w:rsidR="00D03136" w:rsidRPr="009F7796" w:rsidRDefault="00D03136" w:rsidP="00C46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27E3ED9A" w14:textId="77777777" w:rsidTr="00652A9D">
        <w:trPr>
          <w:trHeight w:hRule="exact" w:val="393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FA03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BFCC3" w14:textId="77777777" w:rsidR="00D03136" w:rsidRPr="009F7796" w:rsidRDefault="00FE2F6F" w:rsidP="00FE2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Результатом вивчення курсу «Основи копірайтингу» буде 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навичок написання текстів і створення контенту для соціальних мереж, медіа, сайтів, рекламних матеріалів, написання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унікальних, привабливих, цікавих і позитивних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сприйняття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рекламних, імі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джевих, презентаційних текстів. Після проходження курсу студенти оволодіють знаннями про правила використання засобів мови під час створення текстів, які спонукають до дії.</w:t>
            </w:r>
          </w:p>
          <w:p w14:paraId="5DBC9D1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416606ED" w14:textId="77777777" w:rsidTr="00652A9D">
        <w:trPr>
          <w:trHeight w:hRule="exact" w:val="729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E9C9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можна користуватися набутими знаннями і вміннями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B0BE" w14:textId="77777777" w:rsidR="00FE2F6F" w:rsidRPr="009F7796" w:rsidRDefault="00FE2F6F" w:rsidP="00FE2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Отримані в результаті проходження курсу </w:t>
            </w:r>
            <w:r w:rsidR="002B42EC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навички </w:t>
            </w:r>
            <w:r w:rsidR="00282822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не тільки рекламного, але й загалом інформаційного характеру </w:t>
            </w:r>
            <w:r w:rsidR="00282822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будуть використані в 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</w:t>
            </w:r>
            <w:r w:rsidR="00282822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дь-якій професійній діяльності, </w:t>
            </w:r>
            <w:r w:rsidR="0011176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оскільки в сучасних умовах</w:t>
            </w:r>
            <w:r w:rsidR="00282822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активного розвитку інтернет-технологій уміння працювати з текстом, створювати якісний інформаційний продукту - це важлива складова і передумова досягнення професійного успіху.</w:t>
            </w:r>
          </w:p>
          <w:p w14:paraId="7CB83213" w14:textId="77777777" w:rsidR="00D03136" w:rsidRPr="009F7796" w:rsidRDefault="00D03136" w:rsidP="001D3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5054A50D" w14:textId="77777777" w:rsidTr="003C5680">
        <w:trPr>
          <w:trHeight w:hRule="exact" w:val="1399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8E0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C43D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 дисципліни: </w:t>
            </w:r>
          </w:p>
          <w:p w14:paraId="6E51E855" w14:textId="4E52BEB5" w:rsidR="003C5680" w:rsidRPr="00CB078E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Копірайтинг: види, основи</w:t>
            </w:r>
            <w:r w:rsidRPr="00CB078E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1384A">
              <w:rPr>
                <w:sz w:val="24"/>
                <w:szCs w:val="24"/>
                <w:lang w:val="uk-UA"/>
              </w:rPr>
              <w:t xml:space="preserve">иди та особливості </w:t>
            </w:r>
            <w:r>
              <w:rPr>
                <w:sz w:val="24"/>
                <w:szCs w:val="24"/>
                <w:lang w:val="uk-UA"/>
              </w:rPr>
              <w:t>копірайтингу</w:t>
            </w:r>
            <w:r w:rsidRPr="003138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Б</w:t>
            </w:r>
            <w:r w:rsidRPr="0031384A">
              <w:rPr>
                <w:sz w:val="24"/>
                <w:szCs w:val="24"/>
                <w:lang w:val="uk-UA"/>
              </w:rPr>
              <w:t>рендинг.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Цільова аудиторія.</w:t>
            </w:r>
            <w:r>
              <w:rPr>
                <w:sz w:val="24"/>
                <w:szCs w:val="24"/>
                <w:lang w:val="uk-UA"/>
              </w:rPr>
              <w:t xml:space="preserve"> Мета</w:t>
            </w:r>
            <w:r w:rsidRPr="003138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1384A">
              <w:rPr>
                <w:sz w:val="24"/>
                <w:szCs w:val="24"/>
                <w:lang w:val="uk-UA"/>
              </w:rPr>
              <w:t xml:space="preserve"> завдання тексту.</w:t>
            </w:r>
            <w:r>
              <w:rPr>
                <w:sz w:val="24"/>
                <w:szCs w:val="24"/>
                <w:lang w:val="uk-UA"/>
              </w:rPr>
              <w:t xml:space="preserve"> Б</w:t>
            </w:r>
            <w:r w:rsidRPr="0031384A">
              <w:rPr>
                <w:sz w:val="24"/>
                <w:szCs w:val="24"/>
                <w:lang w:val="uk-UA"/>
              </w:rPr>
              <w:t>риф.</w:t>
            </w:r>
            <w:r>
              <w:rPr>
                <w:sz w:val="24"/>
                <w:szCs w:val="24"/>
                <w:lang w:val="uk-UA"/>
              </w:rPr>
              <w:t xml:space="preserve"> Інформація</w:t>
            </w:r>
            <w:r w:rsidRPr="0031384A">
              <w:rPr>
                <w:sz w:val="24"/>
                <w:szCs w:val="24"/>
                <w:lang w:val="uk-UA"/>
              </w:rPr>
              <w:t>.</w:t>
            </w:r>
          </w:p>
          <w:p w14:paraId="574AFD23" w14:textId="5B405C99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31384A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Виразність тексту 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і</w:t>
            </w:r>
            <w:r w:rsidRPr="0031384A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 прийоми психологічного впливу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. </w:t>
            </w:r>
            <w:r w:rsidRPr="0031384A">
              <w:rPr>
                <w:sz w:val="24"/>
                <w:szCs w:val="24"/>
                <w:lang w:val="uk-UA"/>
              </w:rPr>
              <w:t xml:space="preserve">Психологія тексту і психологія читачів. Прийоми психологічного впливу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1384A">
              <w:rPr>
                <w:sz w:val="24"/>
                <w:szCs w:val="24"/>
                <w:lang w:val="uk-UA"/>
              </w:rPr>
              <w:t xml:space="preserve"> тексті та креативах. Інсайти: де їх шукати і як використовувати. Ритміка, художні прийоми виразності, фігури мови.</w:t>
            </w:r>
          </w:p>
          <w:p w14:paraId="72DE1615" w14:textId="4F2D2EB3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Інтонація бренду. Мова і стиль. Редагування</w:t>
            </w:r>
            <w:r w:rsidRPr="0031384A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Робота над tone of voice бренду.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 xml:space="preserve">Канцеляризми, штампи, кліше: </w:t>
            </w:r>
            <w:r>
              <w:rPr>
                <w:sz w:val="24"/>
                <w:szCs w:val="24"/>
                <w:lang w:val="uk-UA"/>
              </w:rPr>
              <w:t>способи уникнення</w:t>
            </w:r>
            <w:r w:rsidRPr="003138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Редагування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 xml:space="preserve">як </w:t>
            </w:r>
            <w:r>
              <w:rPr>
                <w:sz w:val="24"/>
                <w:szCs w:val="24"/>
                <w:lang w:val="uk-UA"/>
              </w:rPr>
              <w:t>спосіб покращення тексту</w:t>
            </w:r>
            <w:r w:rsidRPr="003138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Способи вдосконалення мови копірайтера: ресурси, вправи, словники.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Мова і стиль: типові помилки копірайтера.</w:t>
            </w:r>
          </w:p>
          <w:p w14:paraId="4D0212D2" w14:textId="1365700F" w:rsidR="003C5680" w:rsidRPr="00CB078E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B078E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Лексичні та синтаксичні особливості текстів. </w:t>
            </w:r>
            <w:r w:rsidRPr="00CB078E">
              <w:rPr>
                <w:sz w:val="24"/>
                <w:szCs w:val="24"/>
                <w:lang w:val="uk-UA"/>
              </w:rPr>
              <w:t xml:space="preserve">Лексика рекламних та PR-текстів. Маркована лексика. Антоніми. Синоніми. Тропи в рекламному та PR-тексті. Алегорія. Гіпербола. Епітет. Літота. Метафора. Оксиморон. Порівняння. Символ. Стилістичні фігури в рекламному та PR-тексті. Алюзія. Анафора та епіфора. Антитеза. Градація. Іронія. Каламбур. Персоніфікація. Синтаксичні формули та їх роль у копірайтингу. Синтаксична контамінація. Компресія на рівні словотворення у рекламному тексті. Унвербація та лексичні засоби у створенні рекламних текстів. Кліше Спонукальні слова як традиція копірайтингу. Емоційна лексика, інвективи, розмовні вислови </w:t>
            </w:r>
            <w:r>
              <w:rPr>
                <w:sz w:val="24"/>
                <w:szCs w:val="24"/>
                <w:lang w:val="uk-UA"/>
              </w:rPr>
              <w:t>в</w:t>
            </w:r>
            <w:r w:rsidRPr="00CB078E">
              <w:rPr>
                <w:sz w:val="24"/>
                <w:szCs w:val="24"/>
                <w:lang w:val="uk-UA"/>
              </w:rPr>
              <w:t xml:space="preserve"> рекламних текстах. Грамотність та нормативність української реклами.</w:t>
            </w:r>
          </w:p>
          <w:p w14:paraId="6398F168" w14:textId="7965A20F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Інструменти сторітелінгу. Структура тексту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31384A">
              <w:rPr>
                <w:sz w:val="24"/>
                <w:szCs w:val="24"/>
                <w:lang w:val="uk-UA"/>
              </w:rPr>
              <w:t xml:space="preserve">Універсальні сюжети: </w:t>
            </w:r>
            <w:r>
              <w:rPr>
                <w:sz w:val="24"/>
                <w:szCs w:val="24"/>
                <w:lang w:val="uk-UA"/>
              </w:rPr>
              <w:t>особливості роботи з ними</w:t>
            </w:r>
            <w:r w:rsidRPr="003138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Елементи сильної історії.</w:t>
            </w:r>
            <w:r>
              <w:rPr>
                <w:sz w:val="24"/>
                <w:szCs w:val="24"/>
                <w:lang w:val="uk-UA"/>
              </w:rPr>
              <w:t xml:space="preserve"> С</w:t>
            </w:r>
            <w:r w:rsidRPr="0031384A">
              <w:rPr>
                <w:sz w:val="24"/>
                <w:szCs w:val="24"/>
                <w:lang w:val="uk-UA"/>
              </w:rPr>
              <w:t>труктур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3138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1384A">
              <w:rPr>
                <w:sz w:val="24"/>
                <w:szCs w:val="24"/>
                <w:lang w:val="uk-UA"/>
              </w:rPr>
              <w:t xml:space="preserve"> композиці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31384A">
              <w:rPr>
                <w:sz w:val="24"/>
                <w:szCs w:val="24"/>
                <w:lang w:val="uk-UA"/>
              </w:rPr>
              <w:t xml:space="preserve"> тексту.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84A">
              <w:rPr>
                <w:sz w:val="24"/>
                <w:szCs w:val="24"/>
                <w:lang w:val="uk-UA"/>
              </w:rPr>
              <w:t>Типи і правила розвитку конфлікту в тексті.</w:t>
            </w:r>
            <w:r>
              <w:rPr>
                <w:sz w:val="24"/>
                <w:szCs w:val="24"/>
                <w:lang w:val="uk-UA"/>
              </w:rPr>
              <w:t xml:space="preserve"> І</w:t>
            </w:r>
            <w:r w:rsidRPr="0031384A">
              <w:rPr>
                <w:sz w:val="24"/>
                <w:szCs w:val="24"/>
                <w:lang w:val="uk-UA"/>
              </w:rPr>
              <w:t xml:space="preserve">сторія: </w:t>
            </w:r>
            <w:r>
              <w:rPr>
                <w:sz w:val="24"/>
                <w:szCs w:val="24"/>
                <w:lang w:val="uk-UA"/>
              </w:rPr>
              <w:t>предмет</w:t>
            </w:r>
            <w:r w:rsidRPr="0031384A">
              <w:rPr>
                <w:sz w:val="24"/>
                <w:szCs w:val="24"/>
                <w:lang w:val="uk-UA"/>
              </w:rPr>
              <w:t>, критерії.</w:t>
            </w:r>
          </w:p>
          <w:p w14:paraId="7D720AEE" w14:textId="5FB0B3DE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SMM. Контент-маркетинг</w:t>
            </w:r>
            <w:r w:rsidRPr="00CD15A5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 xml:space="preserve">Правила створення і просування контенту </w:t>
            </w:r>
            <w:r>
              <w:rPr>
                <w:sz w:val="24"/>
                <w:szCs w:val="24"/>
                <w:lang w:val="uk-UA"/>
              </w:rPr>
              <w:t>у фейсбуці, інстаграмі, телеграмі</w:t>
            </w:r>
            <w:r w:rsidRPr="00CD15A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Написання рекламних оголошень для соціальних мереж і рекламних кампаній.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Контент для корпоративних сайтів, блогів і розсилок.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Візуальний контент, тренди візуального оформлення соцмереж.</w:t>
            </w:r>
          </w:p>
          <w:p w14:paraId="1B1A38BC" w14:textId="1BBCE113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Великі форми і тексти для медіа</w:t>
            </w:r>
            <w:r w:rsidRPr="00CD15A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Написання статей, лонгрідів, PR-матеріалів.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Спецпроекти зі ЗМІ, рекламні та нативні проекти в медіа.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Прес-матеріали</w:t>
            </w:r>
            <w:r>
              <w:rPr>
                <w:sz w:val="24"/>
                <w:szCs w:val="24"/>
                <w:lang w:val="uk-UA"/>
              </w:rPr>
              <w:t>: методи привернення</w:t>
            </w:r>
            <w:r w:rsidRPr="00CD15A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 них уваги</w:t>
            </w:r>
            <w:r w:rsidRPr="00CD15A5">
              <w:rPr>
                <w:sz w:val="24"/>
                <w:szCs w:val="24"/>
                <w:lang w:val="uk-UA"/>
              </w:rPr>
              <w:t xml:space="preserve"> ЗМІ.</w:t>
            </w:r>
          </w:p>
          <w:p w14:paraId="57FF49E7" w14:textId="256BFC2F" w:rsidR="003C5680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Короткі форми: нейм і слоган.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Ключові повідомлення.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Методики генерації назв для брендів.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Прийоми створення слоганів, чек-лист генерації слогана.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Особливості презентації неймів, слоганів.</w:t>
            </w:r>
          </w:p>
          <w:p w14:paraId="77C3194D" w14:textId="50922922" w:rsidR="003C5680" w:rsidRPr="0031384A" w:rsidRDefault="003C5680" w:rsidP="003C5680">
            <w:pPr>
              <w:pStyle w:val="BodyText21"/>
              <w:ind w:firstLine="0"/>
              <w:rPr>
                <w:sz w:val="24"/>
                <w:szCs w:val="24"/>
                <w:lang w:val="uk-UA"/>
              </w:rPr>
            </w:pPr>
            <w:r w:rsidRPr="00CD15A5">
              <w:rPr>
                <w:b/>
                <w:bCs/>
                <w:sz w:val="24"/>
                <w:szCs w:val="24"/>
                <w:u w:val="single"/>
                <w:lang w:val="uk-UA"/>
              </w:rPr>
              <w:t>Креативні техніки творення ідей</w:t>
            </w:r>
            <w:r w:rsidRPr="00CD15A5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Креативність та її умови.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Техніки.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D15A5">
              <w:rPr>
                <w:sz w:val="24"/>
                <w:szCs w:val="24"/>
                <w:lang w:val="uk-UA"/>
              </w:rPr>
              <w:t>Критерії ідеї</w:t>
            </w:r>
            <w:r>
              <w:rPr>
                <w:sz w:val="24"/>
                <w:szCs w:val="24"/>
                <w:lang w:val="uk-UA"/>
              </w:rPr>
              <w:t>, яка працює</w:t>
            </w:r>
            <w:r w:rsidRPr="00CD15A5">
              <w:rPr>
                <w:sz w:val="24"/>
                <w:szCs w:val="24"/>
                <w:lang w:val="uk-UA"/>
              </w:rPr>
              <w:t>.</w:t>
            </w:r>
          </w:p>
          <w:p w14:paraId="47822444" w14:textId="7F8D6468" w:rsidR="006A240A" w:rsidRPr="009F7796" w:rsidRDefault="006A240A" w:rsidP="006A240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6B61001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Види занять: 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</w:t>
            </w:r>
            <w:r w:rsidR="001D3CE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90E541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навчання: 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</w:t>
            </w:r>
            <w:r w:rsidR="001D3CEF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круглий стіл.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B7E838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Форми навчання: 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</w:p>
        </w:tc>
      </w:tr>
      <w:tr w:rsidR="00D03136" w:rsidRPr="009F7796" w14:paraId="0C36A610" w14:textId="77777777" w:rsidTr="003C5680">
        <w:trPr>
          <w:trHeight w:hRule="exact" w:val="2738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576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Пререквізити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05BB" w14:textId="7DD6323B" w:rsidR="00D03136" w:rsidRPr="009F7796" w:rsidRDefault="00D03136" w:rsidP="006A2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знання</w:t>
            </w:r>
            <w:r w:rsidR="006A240A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</w:t>
            </w:r>
            <w:r w:rsidR="00386BF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A240A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мова»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3136" w:rsidRPr="009F7796" w14:paraId="70EA9278" w14:textId="77777777" w:rsidTr="00652A9D">
        <w:trPr>
          <w:trHeight w:hRule="exact" w:val="1919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6019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5FF8" w14:textId="77777777" w:rsidR="00D03136" w:rsidRPr="009F7796" w:rsidRDefault="00D03136" w:rsidP="001D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 курсу можуть бути використані під час писемної ділової комунікації.</w:t>
            </w:r>
          </w:p>
        </w:tc>
      </w:tr>
      <w:tr w:rsidR="00D03136" w:rsidRPr="00EA0BCB" w14:paraId="2B5667DA" w14:textId="77777777" w:rsidTr="00652A9D">
        <w:trPr>
          <w:trHeight w:hRule="exact" w:val="44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FCA7" w14:textId="77777777" w:rsidR="00D03136" w:rsidRPr="009F7796" w:rsidRDefault="00D03136" w:rsidP="00652A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  <w:p w14:paraId="514684A2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 фонду та репозитарію </w:t>
            </w:r>
          </w:p>
          <w:p w14:paraId="195B1F55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2413" w14:textId="46EC7C6B" w:rsidR="00EA0BCB" w:rsidRDefault="00EA0BCB" w:rsidP="00EA0BC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виявлення та запобігання академічному плагіату:</w:t>
            </w:r>
            <w:hyperlink r:id="rId8" w:history="1">
              <w:r w:rsidRPr="00BF6C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https://nau.edu.ua/download/Quality%20Assurance_ukr/qadobrochesnist/28_05_2020/P_pro_plagiat_zkoregovane.pdf</w:t>
              </w:r>
            </w:hyperlink>
          </w:p>
          <w:p w14:paraId="3C1B426D" w14:textId="066F7AD0" w:rsidR="001D3CEF" w:rsidRDefault="001D3CEF" w:rsidP="00EA0BC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Звєгинцова М. Копірайтинг та особливості його викладання майбутнім фахівцям у галузі соціальних комунікацій. </w:t>
            </w:r>
            <w:r w:rsidRPr="009F7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Вісник Книжкової палати: Науково-практичний журнал</w:t>
            </w: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2019. № 9. С. 20-24.</w:t>
            </w:r>
          </w:p>
          <w:p w14:paraId="19B218DE" w14:textId="51FBB88D" w:rsidR="00EA0BCB" w:rsidRPr="00EA0BCB" w:rsidRDefault="00EA0BCB" w:rsidP="00EA0BC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 мова: практикум / уклад.: С.В. Литвинська, Т.М. Дячук, Х.М. Стецик, Г.І. Онуфрійчук, Л.А. Добровольська. Київ: НАУ, 2022. 83 с.</w:t>
            </w:r>
          </w:p>
          <w:p w14:paraId="620140AD" w14:textId="60BDC151" w:rsidR="00EA0BCB" w:rsidRPr="00EA0BCB" w:rsidRDefault="00EA0BCB" w:rsidP="00EA0BC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мова: навч. посіб. / С. В. Лит</w:t>
            </w: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винська, А. В. Сібрук, Г. І. Онуфрійчук, Х. М. Стецик. К.: НАУ, 2021. 124 с.</w:t>
            </w:r>
          </w:p>
          <w:p w14:paraId="0CBC3553" w14:textId="3C70434B" w:rsidR="00EA0BCB" w:rsidRPr="00EA0BCB" w:rsidRDefault="00EA0BCB" w:rsidP="00EA0B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9F7796" w14:paraId="5DFD6A01" w14:textId="77777777" w:rsidTr="00386BF6">
        <w:trPr>
          <w:trHeight w:hRule="exact" w:val="7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E09A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3595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 теоретичного навчання,</w:t>
            </w:r>
          </w:p>
          <w:p w14:paraId="37FF7377" w14:textId="77777777" w:rsidR="00D03136" w:rsidRPr="009F7796" w:rsidRDefault="00BC420B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3136"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</w:t>
            </w:r>
          </w:p>
        </w:tc>
      </w:tr>
      <w:tr w:rsidR="00D03136" w:rsidRPr="009F7796" w14:paraId="4636294E" w14:textId="77777777" w:rsidTr="000154B3">
        <w:trPr>
          <w:trHeight w:hRule="exact" w:val="781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9708" w14:textId="77777777" w:rsidR="00D03136" w:rsidRPr="009F7796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F29C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тестування</w:t>
            </w:r>
          </w:p>
        </w:tc>
      </w:tr>
      <w:tr w:rsidR="00D03136" w:rsidRPr="009F7796" w14:paraId="10CF5724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FD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67B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української мови та культури</w:t>
            </w:r>
          </w:p>
        </w:tc>
      </w:tr>
      <w:tr w:rsidR="00D03136" w:rsidRPr="009F7796" w14:paraId="26061313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AA42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04B" w14:textId="77777777" w:rsidR="00D03136" w:rsidRPr="009F7796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лінгвістики та соціальних комунікацій</w:t>
            </w:r>
          </w:p>
        </w:tc>
      </w:tr>
      <w:tr w:rsidR="00386BF6" w:rsidRPr="009F7796" w14:paraId="6A258747" w14:textId="77777777" w:rsidTr="00386BF6">
        <w:trPr>
          <w:trHeight w:val="585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93AC" w14:textId="4C414A08" w:rsidR="00386BF6" w:rsidRPr="009F7796" w:rsidRDefault="00386BF6" w:rsidP="00386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D5AA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E291EAD" wp14:editId="7A8A9D7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</wp:posOffset>
                      </wp:positionV>
                      <wp:extent cx="1057275" cy="1381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49"/>
                          <wp:lineTo x="21795" y="21749"/>
                          <wp:lineTo x="21795" y="0"/>
                          <wp:lineTo x="0" y="0"/>
                        </wp:wrapPolygon>
                      </wp:wrapTight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6C277BFE" w14:textId="77777777" w:rsidR="00386BF6" w:rsidRDefault="00386BF6" w:rsidP="002A77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A77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12ABB7" wp14:editId="7E523AE8">
                                        <wp:extent cx="952500" cy="1276350"/>
                                        <wp:effectExtent l="0" t="0" r="0" b="0"/>
                                        <wp:docPr id="71" name="Рисунок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27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CCAACC" w14:textId="77777777" w:rsidR="00386BF6" w:rsidRPr="001D67DA" w:rsidRDefault="00386BF6" w:rsidP="002A77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91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.8pt;margin-top:.25pt;width:83.25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70NQIAAHAEAAAOAAAAZHJzL2Uyb0RvYy54bWysVEtv2zAMvg/YfxB0X2wnSx9GnCJLkWFA&#10;0BZIh54VWYqNyaImKbGzXz9Kdh7o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" filled="f" strokeweight=".5pt">
                      <v:textbox inset="1.27mm,1.27mm,1.27mm,1.27mm">
                        <w:txbxContent>
                          <w:p w14:paraId="6C277BFE" w14:textId="77777777" w:rsidR="00386BF6" w:rsidRDefault="00386BF6" w:rsidP="002A7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A7705">
                              <w:rPr>
                                <w:noProof/>
                              </w:rPr>
                              <w:drawing>
                                <wp:inline distT="0" distB="0" distL="0" distR="0" wp14:anchorId="0312ABB7" wp14:editId="7E523AE8">
                                  <wp:extent cx="952500" cy="1276350"/>
                                  <wp:effectExtent l="0" t="0" r="0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CAACC" w14:textId="77777777" w:rsidR="00386BF6" w:rsidRPr="001D67DA" w:rsidRDefault="00386BF6" w:rsidP="002A7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ПІБ викладача: Сібрук А.В.</w:t>
            </w:r>
          </w:p>
          <w:p w14:paraId="3BD39D38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Посада: доцент</w:t>
            </w:r>
          </w:p>
          <w:p w14:paraId="40434B9B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Науковий ступінь: кандидат філологічних наук</w:t>
            </w:r>
          </w:p>
          <w:p w14:paraId="70B8401D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Вчене звання: доцент</w:t>
            </w:r>
          </w:p>
          <w:p w14:paraId="67808B53" w14:textId="77777777" w:rsidR="00386BF6" w:rsidRPr="009F7796" w:rsidRDefault="00386BF6" w:rsidP="00386BF6">
            <w:pPr>
              <w:spacing w:line="240" w:lineRule="auto"/>
              <w:rPr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Профайл викладача:</w:t>
            </w:r>
            <w:r w:rsidRPr="009F7796">
              <w:rPr>
                <w:lang w:val="uk-UA"/>
              </w:rPr>
              <w:t xml:space="preserve"> </w:t>
            </w:r>
          </w:p>
          <w:p w14:paraId="496DD37B" w14:textId="77777777" w:rsidR="00386BF6" w:rsidRPr="009F7796" w:rsidRDefault="00000000" w:rsidP="00386BF6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bCs/>
                <w:lang w:val="uk-UA"/>
              </w:rPr>
            </w:pPr>
            <w:hyperlink r:id="rId10" w:history="1">
              <w:r w:rsidR="00386BF6" w:rsidRPr="009F7796">
                <w:rPr>
                  <w:rStyle w:val="a3"/>
                  <w:rFonts w:ascii="Times New Roman" w:hAnsi="Times New Roman" w:cs="Times New Roman"/>
                  <w:b/>
                  <w:bCs/>
                  <w:lang w:val="uk-UA"/>
                </w:rPr>
                <w:t>https://scholar.google.com.ua/citations?user=Mly1B-wAAAAJ&amp;hl=uk</w:t>
              </w:r>
            </w:hyperlink>
          </w:p>
          <w:p w14:paraId="1556F7D8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446ECAFF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Тел.:</w:t>
            </w:r>
            <w:r w:rsidRPr="009F7796">
              <w:rPr>
                <w:rFonts w:ascii="Times New Roman" w:hAnsi="Times New Roman" w:cs="Times New Roman"/>
                <w:noProof/>
                <w:lang w:val="uk-UA"/>
              </w:rPr>
              <w:t xml:space="preserve"> 0976439424</w:t>
            </w:r>
          </w:p>
          <w:p w14:paraId="696E74F2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E-mail: anastasiia.sibruk@npp.nau.edu.ua</w:t>
            </w:r>
          </w:p>
          <w:p w14:paraId="4D895FB9" w14:textId="1008674A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Робоче місце: 8.901</w:t>
            </w:r>
          </w:p>
          <w:p w14:paraId="2A2A270E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0EB71ED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56CB702" wp14:editId="56B5829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</wp:posOffset>
                      </wp:positionV>
                      <wp:extent cx="1057275" cy="1381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49"/>
                          <wp:lineTo x="21795" y="21749"/>
                          <wp:lineTo x="21795" y="0"/>
                          <wp:lineTo x="0" y="0"/>
                        </wp:wrapPolygon>
                      </wp:wrapTight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7A9AA1D" w14:textId="77777777" w:rsidR="00386BF6" w:rsidRDefault="00386BF6" w:rsidP="00D03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670DE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72B9F" wp14:editId="27011E12">
                                        <wp:extent cx="975976" cy="981075"/>
                                        <wp:effectExtent l="0" t="0" r="0" b="0"/>
                                        <wp:docPr id="72" name="Рисунок 72" descr="C:\Users\Оксана\Downloads\70835381_502174143940534_1532436222314545152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Оксана\Downloads\70835381_502174143940534_1532436222314545152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31" cy="986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2F00E73" w14:textId="77777777" w:rsidR="00386BF6" w:rsidRPr="001D67DA" w:rsidRDefault="00386BF6" w:rsidP="00D03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B702" id="Надпись 1" o:spid="_x0000_s1027" type="#_x0000_t202" style="position:absolute;margin-left:4.8pt;margin-top:.25pt;width:83.25pt;height:10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" filled="f" strokeweight=".5pt">
                      <v:textbox inset="1.27mm,1.27mm,1.27mm,1.27mm">
                        <w:txbxContent>
                          <w:p w14:paraId="77A9AA1D" w14:textId="77777777" w:rsidR="00386BF6" w:rsidRDefault="00386BF6" w:rsidP="00D03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70DE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72B9F" wp14:editId="27011E12">
                                  <wp:extent cx="975976" cy="981075"/>
                                  <wp:effectExtent l="0" t="0" r="0" b="0"/>
                                  <wp:docPr id="72" name="Рисунок 72" descr="C:\Users\Оксана\Downloads\70835381_502174143940534_153243622231454515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Оксана\Downloads\70835381_502174143940534_153243622231454515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31" cy="986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00E73" w14:textId="77777777" w:rsidR="00386BF6" w:rsidRPr="001D67DA" w:rsidRDefault="00386BF6" w:rsidP="00D03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ПІБ викладача: Стецик Х.М.</w:t>
            </w:r>
          </w:p>
          <w:p w14:paraId="137E85B0" w14:textId="50DDB74E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Посада: </w:t>
            </w:r>
            <w:r w:rsidR="007B3F08">
              <w:rPr>
                <w:rFonts w:ascii="Times New Roman" w:hAnsi="Times New Roman" w:cs="Times New Roman"/>
                <w:b/>
                <w:bCs/>
                <w:lang w:val="uk-UA"/>
              </w:rPr>
              <w:t>доцент</w:t>
            </w:r>
          </w:p>
          <w:p w14:paraId="77DB7CB0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Науковий ступінь: кандидат філологічних наук</w:t>
            </w:r>
          </w:p>
          <w:p w14:paraId="3A4B5E47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Вчене звання: -</w:t>
            </w:r>
          </w:p>
          <w:p w14:paraId="786CAAD2" w14:textId="77777777" w:rsidR="00386BF6" w:rsidRPr="009F7796" w:rsidRDefault="00386BF6" w:rsidP="00386BF6">
            <w:pPr>
              <w:spacing w:line="240" w:lineRule="auto"/>
              <w:rPr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Профайл викладача:</w:t>
            </w:r>
            <w:r w:rsidRPr="009F7796">
              <w:rPr>
                <w:lang w:val="uk-UA"/>
              </w:rPr>
              <w:t xml:space="preserve"> </w:t>
            </w:r>
          </w:p>
          <w:p w14:paraId="7BE2431B" w14:textId="77777777" w:rsidR="00386BF6" w:rsidRPr="009F7796" w:rsidRDefault="00000000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hyperlink r:id="rId12" w:history="1">
              <w:r w:rsidR="00386BF6" w:rsidRPr="009F7796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uk-UA"/>
                </w:rPr>
                <w:t>https://scholar.google.com.ua/citations?user=Utq-HIYAAAAJ&amp;hl=uk&amp;oi=ao</w:t>
              </w:r>
            </w:hyperlink>
          </w:p>
          <w:p w14:paraId="323556B9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434CD10C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Тел.:</w:t>
            </w:r>
            <w:r w:rsidRPr="009F7796">
              <w:rPr>
                <w:rFonts w:ascii="Times New Roman" w:hAnsi="Times New Roman" w:cs="Times New Roman"/>
                <w:noProof/>
                <w:lang w:val="uk-UA"/>
              </w:rPr>
              <w:t xml:space="preserve"> 0980929622</w:t>
            </w:r>
          </w:p>
          <w:p w14:paraId="74FC8B07" w14:textId="77777777" w:rsidR="00386BF6" w:rsidRPr="009F7796" w:rsidRDefault="00386BF6" w:rsidP="00386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E-mail: khrystyna.stetsyk@npp.nau.edu.ua</w:t>
            </w:r>
          </w:p>
          <w:p w14:paraId="176E8B4C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lang w:val="uk-UA"/>
              </w:rPr>
              <w:t>Робоче місце: 8.901</w:t>
            </w:r>
          </w:p>
          <w:p w14:paraId="06E2B0EA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1A9AD5E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2EE574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</w:tr>
      <w:tr w:rsidR="00386BF6" w:rsidRPr="009F7796" w14:paraId="3FC6D0F9" w14:textId="77777777" w:rsidTr="00652A9D">
        <w:trPr>
          <w:trHeight w:hRule="exact" w:val="1345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EE4B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9062" w14:textId="77777777" w:rsidR="00386BF6" w:rsidRPr="009F7796" w:rsidRDefault="00386BF6" w:rsidP="00386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курс, викладання українською мовою</w:t>
            </w:r>
          </w:p>
        </w:tc>
      </w:tr>
      <w:tr w:rsidR="00386BF6" w:rsidRPr="005F10A6" w14:paraId="7E635BE4" w14:textId="77777777" w:rsidTr="00652A9D">
        <w:trPr>
          <w:trHeight w:hRule="exact" w:val="105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C456" w14:textId="77777777" w:rsidR="00386BF6" w:rsidRPr="009F7796" w:rsidRDefault="00386BF6" w:rsidP="0038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F5F3" w14:textId="69E1FDE5" w:rsidR="00386BF6" w:rsidRPr="009F7796" w:rsidRDefault="00EA0BCB" w:rsidP="00386B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https://classroom.google.com/u/0/c/NTcyODE0Mjg4MzI3</w:t>
            </w:r>
          </w:p>
        </w:tc>
      </w:tr>
    </w:tbl>
    <w:p w14:paraId="44C93A55" w14:textId="77777777" w:rsidR="00D03136" w:rsidRPr="009F7796" w:rsidRDefault="00D03136" w:rsidP="00D031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76CF9622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4BF8C97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381489C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DE4A03C" w14:textId="4ACBCB42" w:rsidR="00A840B4" w:rsidRPr="009F7796" w:rsidRDefault="00D03136" w:rsidP="00D031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Розробник</w:t>
      </w:r>
      <w:r w:rsidR="00A840B4"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7B3F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Анастасія СІБРУК</w:t>
      </w:r>
    </w:p>
    <w:p w14:paraId="61CB54A6" w14:textId="1FAB933C" w:rsidR="00D03136" w:rsidRPr="009F7796" w:rsidRDefault="00A840B4" w:rsidP="00D031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77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</w:t>
      </w:r>
      <w:r w:rsidR="007B3F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Христина СТЕЦИК</w:t>
      </w:r>
    </w:p>
    <w:p w14:paraId="507B4530" w14:textId="77777777" w:rsidR="00D03136" w:rsidRPr="009F7796" w:rsidRDefault="00D03136" w:rsidP="00D031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41A16F5" w14:textId="77777777" w:rsidR="00927833" w:rsidRPr="009F7796" w:rsidRDefault="00927833">
      <w:pPr>
        <w:rPr>
          <w:sz w:val="24"/>
          <w:szCs w:val="24"/>
          <w:lang w:val="uk-UA"/>
        </w:rPr>
      </w:pPr>
    </w:p>
    <w:sectPr w:rsidR="00927833" w:rsidRPr="009F7796">
      <w:headerReference w:type="default" r:id="rId13"/>
      <w:footerReference w:type="default" r:id="rId14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D72E" w14:textId="77777777" w:rsidR="00B2079C" w:rsidRDefault="00B2079C">
      <w:pPr>
        <w:spacing w:after="0" w:line="240" w:lineRule="auto"/>
      </w:pPr>
      <w:r>
        <w:separator/>
      </w:r>
    </w:p>
  </w:endnote>
  <w:endnote w:type="continuationSeparator" w:id="0">
    <w:p w14:paraId="233DF99D" w14:textId="77777777" w:rsidR="00B2079C" w:rsidRDefault="00B2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C81" w14:textId="77777777" w:rsidR="00FF5049" w:rsidRDefault="0000000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5A28" w14:textId="77777777" w:rsidR="00B2079C" w:rsidRDefault="00B2079C">
      <w:pPr>
        <w:spacing w:after="0" w:line="240" w:lineRule="auto"/>
      </w:pPr>
      <w:r>
        <w:separator/>
      </w:r>
    </w:p>
  </w:footnote>
  <w:footnote w:type="continuationSeparator" w:id="0">
    <w:p w14:paraId="519CF92E" w14:textId="77777777" w:rsidR="00B2079C" w:rsidRDefault="00B2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033" w14:textId="77777777" w:rsidR="00FF5049" w:rsidRDefault="0000000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6E8"/>
    <w:multiLevelType w:val="hybridMultilevel"/>
    <w:tmpl w:val="6B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36"/>
    <w:rsid w:val="00012845"/>
    <w:rsid w:val="000154B3"/>
    <w:rsid w:val="0011176F"/>
    <w:rsid w:val="00174BD5"/>
    <w:rsid w:val="001D3CEF"/>
    <w:rsid w:val="00282822"/>
    <w:rsid w:val="002A7705"/>
    <w:rsid w:val="002B42EC"/>
    <w:rsid w:val="002C71EC"/>
    <w:rsid w:val="00386BF6"/>
    <w:rsid w:val="003B26F9"/>
    <w:rsid w:val="003C5680"/>
    <w:rsid w:val="003E58CE"/>
    <w:rsid w:val="004718E9"/>
    <w:rsid w:val="0055586F"/>
    <w:rsid w:val="005F10A6"/>
    <w:rsid w:val="00670DE3"/>
    <w:rsid w:val="006A240A"/>
    <w:rsid w:val="00725254"/>
    <w:rsid w:val="007A62B2"/>
    <w:rsid w:val="007B3F08"/>
    <w:rsid w:val="007E0ECD"/>
    <w:rsid w:val="007F2F7F"/>
    <w:rsid w:val="008A00A8"/>
    <w:rsid w:val="00927833"/>
    <w:rsid w:val="009D77A8"/>
    <w:rsid w:val="009F7796"/>
    <w:rsid w:val="00A43347"/>
    <w:rsid w:val="00A60B20"/>
    <w:rsid w:val="00A840B4"/>
    <w:rsid w:val="00B2079C"/>
    <w:rsid w:val="00B820AE"/>
    <w:rsid w:val="00BC420B"/>
    <w:rsid w:val="00C4641D"/>
    <w:rsid w:val="00D03136"/>
    <w:rsid w:val="00D05ECB"/>
    <w:rsid w:val="00D31C65"/>
    <w:rsid w:val="00DD63EB"/>
    <w:rsid w:val="00E06A43"/>
    <w:rsid w:val="00E906AF"/>
    <w:rsid w:val="00EA0BCB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C84E"/>
  <w15:chartTrackingRefBased/>
  <w15:docId w15:val="{216D33D9-135A-471B-803B-4BFE8BD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770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136"/>
    <w:rPr>
      <w:u w:val="single"/>
    </w:rPr>
  </w:style>
  <w:style w:type="table" w:customStyle="1" w:styleId="TableNormal">
    <w:name w:val="Table Normal"/>
    <w:rsid w:val="00D0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D03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1D3CEF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60B20"/>
    <w:rPr>
      <w:color w:val="605E5C"/>
      <w:shd w:val="clear" w:color="auto" w:fill="E1DFDD"/>
    </w:rPr>
  </w:style>
  <w:style w:type="paragraph" w:customStyle="1" w:styleId="BodyText21">
    <w:name w:val="Body Text 21"/>
    <w:basedOn w:val="a"/>
    <w:rsid w:val="003C5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.ua/download/Quality%20Assurance_ukr/qadobrochesnist/28_05_2020/P_pro_plagiat_zkoregovan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m.ua/citations?user=Utq-HIYAAAAJ&amp;hl=uk&amp;oi=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citations?user=Mly1B-wAAAAJ&amp;hl=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Стецик Христина</cp:lastModifiedBy>
  <cp:revision>3</cp:revision>
  <dcterms:created xsi:type="dcterms:W3CDTF">2023-06-17T18:48:00Z</dcterms:created>
  <dcterms:modified xsi:type="dcterms:W3CDTF">2023-06-29T10:49:00Z</dcterms:modified>
</cp:coreProperties>
</file>