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94C6C" w14:textId="77777777" w:rsidR="00845FC2" w:rsidRPr="00F85F49" w:rsidRDefault="00845FC2" w:rsidP="00F85F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85F49">
        <w:rPr>
          <w:rFonts w:ascii="Times New Roman" w:hAnsi="Times New Roman" w:cs="Times New Roman"/>
          <w:b/>
          <w:sz w:val="24"/>
          <w:szCs w:val="24"/>
          <w:lang w:val="uk-UA"/>
        </w:rPr>
        <w:t>Паспорт ризиків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"/>
        <w:gridCol w:w="2190"/>
        <w:gridCol w:w="1932"/>
        <w:gridCol w:w="1592"/>
        <w:gridCol w:w="1443"/>
        <w:gridCol w:w="1716"/>
      </w:tblGrid>
      <w:tr w:rsidR="00845FC2" w:rsidRPr="00F85F49" w14:paraId="2EF9B986" w14:textId="77777777" w:rsidTr="001E28EB">
        <w:trPr>
          <w:trHeight w:val="624"/>
        </w:trPr>
        <w:tc>
          <w:tcPr>
            <w:tcW w:w="93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C5812F" w14:textId="77777777" w:rsidR="00845FC2" w:rsidRPr="00F85F49" w:rsidRDefault="001E28EB" w:rsidP="00F85F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85F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</w:t>
            </w:r>
            <w:r w:rsidR="00022B62" w:rsidRPr="00F85F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афедри української мови та культури</w:t>
            </w:r>
          </w:p>
        </w:tc>
      </w:tr>
      <w:tr w:rsidR="0047312E" w:rsidRPr="00F85F49" w14:paraId="5F68A436" w14:textId="77777777" w:rsidTr="001E28EB">
        <w:tc>
          <w:tcPr>
            <w:tcW w:w="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4F0E2A" w14:textId="77777777" w:rsidR="00845FC2" w:rsidRPr="00F85F49" w:rsidRDefault="00845FC2" w:rsidP="00F85F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5F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0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DF3BD9" w14:textId="77777777" w:rsidR="00845FC2" w:rsidRPr="00F85F49" w:rsidRDefault="00845FC2" w:rsidP="00F85F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5F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процесу</w:t>
            </w: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07BE76" w14:textId="77777777" w:rsidR="00845FC2" w:rsidRPr="00F85F49" w:rsidRDefault="00845FC2" w:rsidP="00F85F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5F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ризику</w:t>
            </w:r>
          </w:p>
        </w:tc>
        <w:tc>
          <w:tcPr>
            <w:tcW w:w="17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228B69" w14:textId="77777777" w:rsidR="00845FC2" w:rsidRPr="00F85F49" w:rsidRDefault="00845FC2" w:rsidP="00F85F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5F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Причини ризику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4B0D1E" w14:textId="77777777" w:rsidR="00845FC2" w:rsidRPr="00F85F49" w:rsidRDefault="00845FC2" w:rsidP="00F85F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5F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Бальна оцінка ймовірності ризику </w:t>
            </w:r>
            <w:r w:rsidRPr="00F85F4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*</w:t>
            </w:r>
            <w:r w:rsidRPr="00F85F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4306CD" w14:textId="77777777" w:rsidR="00845FC2" w:rsidRPr="00F85F49" w:rsidRDefault="00BC774B" w:rsidP="00F85F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5F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Ймовірності</w:t>
            </w:r>
            <w:r w:rsidR="00845FC2" w:rsidRPr="00F85F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85F49" w:rsidRPr="00F85F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845FC2" w:rsidRPr="00F85F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наслідки ризику</w:t>
            </w:r>
            <w:r w:rsidR="00F85F49" w:rsidRPr="00F85F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47312E" w:rsidRPr="00F85F49" w14:paraId="04EA55CF" w14:textId="77777777" w:rsidTr="001E28EB">
        <w:tc>
          <w:tcPr>
            <w:tcW w:w="580" w:type="dxa"/>
            <w:shd w:val="clear" w:color="auto" w:fill="auto"/>
          </w:tcPr>
          <w:p w14:paraId="4C709F3B" w14:textId="77777777" w:rsidR="00845FC2" w:rsidRPr="00F85F49" w:rsidRDefault="008934B4" w:rsidP="00F85F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5F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C774B" w:rsidRPr="00F85F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64" w:type="dxa"/>
            <w:shd w:val="clear" w:color="auto" w:fill="auto"/>
          </w:tcPr>
          <w:p w14:paraId="17997EB1" w14:textId="77777777" w:rsidR="00845FC2" w:rsidRPr="00F85F49" w:rsidRDefault="00137FDC" w:rsidP="00F85F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5F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та проведення</w:t>
            </w:r>
            <w:r w:rsidR="00022B62" w:rsidRPr="00F85F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Міжнародн</w:t>
            </w:r>
            <w:r w:rsidRPr="00F85F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="00022B62" w:rsidRPr="00F85F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науков</w:t>
            </w:r>
            <w:r w:rsidRPr="00F85F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="00022B62" w:rsidRPr="00F85F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конференці</w:t>
            </w:r>
            <w:r w:rsidRPr="00F85F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</w:p>
        </w:tc>
        <w:tc>
          <w:tcPr>
            <w:tcW w:w="1688" w:type="dxa"/>
            <w:shd w:val="clear" w:color="auto" w:fill="auto"/>
          </w:tcPr>
          <w:p w14:paraId="769E011F" w14:textId="77777777" w:rsidR="00845FC2" w:rsidRPr="00F85F49" w:rsidRDefault="00022B62" w:rsidP="00F85F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5F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Залучення учасників з </w:t>
            </w:r>
            <w:r w:rsidR="00F85F49" w:rsidRPr="00F85F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України та </w:t>
            </w:r>
            <w:r w:rsidRPr="00F85F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інших країн</w:t>
            </w:r>
          </w:p>
        </w:tc>
        <w:tc>
          <w:tcPr>
            <w:tcW w:w="1748" w:type="dxa"/>
            <w:shd w:val="clear" w:color="auto" w:fill="auto"/>
          </w:tcPr>
          <w:p w14:paraId="269E04A4" w14:textId="77777777" w:rsidR="00845FC2" w:rsidRPr="00F85F49" w:rsidRDefault="0047312E" w:rsidP="00F85F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Оголошення карантинних обмежень у зв’язку з пандемією </w:t>
            </w:r>
            <w:r w:rsidRPr="00F85F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F85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OVID</w:t>
            </w:r>
            <w:r w:rsidRPr="0047312E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1399" w:type="dxa"/>
            <w:shd w:val="clear" w:color="auto" w:fill="auto"/>
          </w:tcPr>
          <w:p w14:paraId="1724BD28" w14:textId="77777777" w:rsidR="00845FC2" w:rsidRPr="00F85F49" w:rsidRDefault="00022B62" w:rsidP="00F85F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5F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76" w:type="dxa"/>
            <w:shd w:val="clear" w:color="auto" w:fill="auto"/>
          </w:tcPr>
          <w:p w14:paraId="77795622" w14:textId="77777777" w:rsidR="00845FC2" w:rsidRPr="00F85F49" w:rsidRDefault="0047312E" w:rsidP="00F85F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в режимі онлайн</w:t>
            </w:r>
          </w:p>
        </w:tc>
      </w:tr>
      <w:tr w:rsidR="0047312E" w:rsidRPr="00F85F49" w14:paraId="2A4FD10F" w14:textId="77777777" w:rsidTr="001E28EB">
        <w:tc>
          <w:tcPr>
            <w:tcW w:w="580" w:type="dxa"/>
            <w:shd w:val="clear" w:color="auto" w:fill="auto"/>
          </w:tcPr>
          <w:p w14:paraId="2CEA98A1" w14:textId="77777777" w:rsidR="00845FC2" w:rsidRPr="00F85F49" w:rsidRDefault="008934B4" w:rsidP="00F85F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5F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C774B" w:rsidRPr="00F85F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64" w:type="dxa"/>
            <w:shd w:val="clear" w:color="auto" w:fill="auto"/>
          </w:tcPr>
          <w:p w14:paraId="3EEE1555" w14:textId="77777777" w:rsidR="00845FC2" w:rsidRPr="00F85F49" w:rsidRDefault="00BC774B" w:rsidP="00F85F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5F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профорієнтаційних заходів в школах, ліцеях, коледжах, організованих членами кафедри</w:t>
            </w:r>
          </w:p>
        </w:tc>
        <w:tc>
          <w:tcPr>
            <w:tcW w:w="1688" w:type="dxa"/>
            <w:shd w:val="clear" w:color="auto" w:fill="auto"/>
          </w:tcPr>
          <w:p w14:paraId="4EB5243C" w14:textId="77777777" w:rsidR="00845FC2" w:rsidRPr="00F85F49" w:rsidRDefault="00137FDC" w:rsidP="00F85F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5F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Дозвіл адміністрації навчальних закладів</w:t>
            </w:r>
          </w:p>
        </w:tc>
        <w:tc>
          <w:tcPr>
            <w:tcW w:w="1748" w:type="dxa"/>
            <w:shd w:val="clear" w:color="auto" w:fill="auto"/>
          </w:tcPr>
          <w:p w14:paraId="163C0125" w14:textId="77777777" w:rsidR="00845FC2" w:rsidRPr="0047312E" w:rsidRDefault="00BC774B" w:rsidP="00F85F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F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Карантинні </w:t>
            </w:r>
            <w:r w:rsidR="00735655" w:rsidRPr="00F85F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</w:t>
            </w:r>
            <w:r w:rsidRPr="00F85F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пов’язані з С</w:t>
            </w:r>
            <w:r w:rsidRPr="00F85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OVID</w:t>
            </w:r>
            <w:r w:rsidRPr="0047312E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1399" w:type="dxa"/>
            <w:shd w:val="clear" w:color="auto" w:fill="auto"/>
          </w:tcPr>
          <w:p w14:paraId="170498C6" w14:textId="77777777" w:rsidR="00845FC2" w:rsidRPr="00F85F49" w:rsidRDefault="00BC774B" w:rsidP="00F85F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5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76" w:type="dxa"/>
            <w:shd w:val="clear" w:color="auto" w:fill="auto"/>
          </w:tcPr>
          <w:p w14:paraId="26659D7A" w14:textId="77777777" w:rsidR="00734FE4" w:rsidRDefault="00734FE4" w:rsidP="0047312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в режимі онлайн </w:t>
            </w:r>
          </w:p>
          <w:p w14:paraId="235717FB" w14:textId="77777777" w:rsidR="00734FE4" w:rsidRDefault="00734FE4" w:rsidP="0047312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F3FB6AC" w14:textId="77777777" w:rsidR="00845FC2" w:rsidRPr="00F85F49" w:rsidRDefault="0047312E" w:rsidP="0047312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F85F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ризначення нової дати проведення заходу </w:t>
            </w:r>
          </w:p>
        </w:tc>
      </w:tr>
      <w:tr w:rsidR="0047312E" w:rsidRPr="0047312E" w14:paraId="46EDA22D" w14:textId="77777777" w:rsidTr="001E28EB">
        <w:tc>
          <w:tcPr>
            <w:tcW w:w="580" w:type="dxa"/>
            <w:shd w:val="clear" w:color="auto" w:fill="auto"/>
          </w:tcPr>
          <w:p w14:paraId="5313E77E" w14:textId="77777777" w:rsidR="00845FC2" w:rsidRPr="00F85F49" w:rsidRDefault="008934B4" w:rsidP="00F85F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5F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37FDC" w:rsidRPr="00F85F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64" w:type="dxa"/>
            <w:shd w:val="clear" w:color="auto" w:fill="auto"/>
          </w:tcPr>
          <w:p w14:paraId="3DA4ABB5" w14:textId="77777777" w:rsidR="00845FC2" w:rsidRPr="00F85F49" w:rsidRDefault="0047312E" w:rsidP="0047312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навчально-виховних</w:t>
            </w:r>
            <w:r w:rsidR="00137FDC" w:rsidRPr="00F85F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заходів для всіх бажаючих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поглиблено вивчати </w:t>
            </w:r>
            <w:r w:rsidR="00137FDC" w:rsidRPr="00F85F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r w:rsidR="00137FDC" w:rsidRPr="00F85F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688" w:type="dxa"/>
            <w:shd w:val="clear" w:color="auto" w:fill="auto"/>
          </w:tcPr>
          <w:p w14:paraId="715C1DE9" w14:textId="77777777" w:rsidR="00845FC2" w:rsidRPr="00F85F49" w:rsidRDefault="0047312E" w:rsidP="00F85F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Комплектування </w:t>
            </w:r>
            <w:r w:rsidR="001E28EB" w:rsidRPr="00F85F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цільової аудиторії</w:t>
            </w:r>
          </w:p>
        </w:tc>
        <w:tc>
          <w:tcPr>
            <w:tcW w:w="1748" w:type="dxa"/>
            <w:shd w:val="clear" w:color="auto" w:fill="auto"/>
          </w:tcPr>
          <w:p w14:paraId="75F467B5" w14:textId="77777777" w:rsidR="00845FC2" w:rsidRPr="00F85F49" w:rsidRDefault="0047312E" w:rsidP="00F85F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5F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Різний рівень знань та підготовки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української мови учасників заходу.</w:t>
            </w:r>
            <w:r w:rsidRPr="00F85F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80E3C" w:rsidRPr="00F85F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іноземних громадян</w:t>
            </w:r>
          </w:p>
          <w:p w14:paraId="3C3B7288" w14:textId="77777777" w:rsidR="00980E3C" w:rsidRPr="00F85F49" w:rsidRDefault="00980E3C" w:rsidP="00F85F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shd w:val="clear" w:color="auto" w:fill="auto"/>
          </w:tcPr>
          <w:p w14:paraId="4FA594E9" w14:textId="77777777" w:rsidR="00845FC2" w:rsidRPr="00F85F49" w:rsidRDefault="001E28EB" w:rsidP="00F85F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5F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76" w:type="dxa"/>
            <w:shd w:val="clear" w:color="auto" w:fill="auto"/>
          </w:tcPr>
          <w:p w14:paraId="1E4E8FC1" w14:textId="77777777" w:rsidR="00845FC2" w:rsidRPr="00F85F49" w:rsidRDefault="0047312E" w:rsidP="00DE09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Змішана форма навчання (поєднання онлайн</w:t>
            </w:r>
            <w:r w:rsidR="00734F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734F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DE0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734F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лайн-навчання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 w:rsidR="00A90F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підготов-ки )</w:t>
            </w:r>
          </w:p>
        </w:tc>
      </w:tr>
    </w:tbl>
    <w:p w14:paraId="257361A1" w14:textId="77777777" w:rsidR="00F85F49" w:rsidRPr="001613B7" w:rsidRDefault="00845FC2" w:rsidP="0047312E">
      <w:pPr>
        <w:spacing w:after="0" w:line="36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1613B7">
        <w:rPr>
          <w:rFonts w:ascii="Times New Roman" w:hAnsi="Times New Roman" w:cs="Times New Roman"/>
          <w:sz w:val="16"/>
          <w:szCs w:val="16"/>
          <w:vertAlign w:val="superscript"/>
          <w:lang w:val="uk-UA"/>
        </w:rPr>
        <w:t>*</w:t>
      </w:r>
      <w:r w:rsidRPr="001613B7">
        <w:rPr>
          <w:rFonts w:ascii="Times New Roman" w:hAnsi="Times New Roman" w:cs="Times New Roman"/>
          <w:sz w:val="16"/>
          <w:szCs w:val="16"/>
          <w:lang w:val="uk-UA"/>
        </w:rPr>
        <w:t>) Примітка.  Бальна оцінка ризиків :1 - дуже низька (подія  скоріш за все буде відбуватися не частіше 1 разу на 5 років); 2 – низька (подія  скоріш за все буде відбуватися не частіше 1 разу на 4 роки); 3 – середня (подія  скоріш за все буде відбуватися не частіше 1 разу на 3 роки); 4 – висока (подія  скоріш за все відбудеться у найближчі два роки); 5 - дуже висока (подія скоріш за все відбудеться у наступному році)</w:t>
      </w:r>
      <w:r w:rsidR="0047312E" w:rsidRPr="001613B7">
        <w:rPr>
          <w:rFonts w:ascii="Times New Roman" w:hAnsi="Times New Roman" w:cs="Times New Roman"/>
          <w:sz w:val="16"/>
          <w:szCs w:val="16"/>
          <w:lang w:val="uk-UA"/>
        </w:rPr>
        <w:t>.</w:t>
      </w:r>
      <w:r w:rsidR="00F85F49" w:rsidRPr="001613B7">
        <w:rPr>
          <w:rFonts w:ascii="Times New Roman" w:hAnsi="Times New Roman" w:cs="Times New Roman"/>
          <w:sz w:val="16"/>
          <w:szCs w:val="16"/>
          <w:lang w:val="uk-UA"/>
        </w:rPr>
        <w:br w:type="page"/>
      </w:r>
    </w:p>
    <w:p w14:paraId="567529B0" w14:textId="77777777" w:rsidR="00845FC2" w:rsidRPr="00E6196C" w:rsidRDefault="00845FC2" w:rsidP="00845FC2">
      <w:pPr>
        <w:rPr>
          <w:rFonts w:ascii="Times New Roman" w:hAnsi="Times New Roman" w:cs="Times New Roman"/>
          <w:lang w:val="uk-UA"/>
        </w:rPr>
      </w:pPr>
    </w:p>
    <w:p w14:paraId="67CD3AB9" w14:textId="77777777" w:rsidR="00845FC2" w:rsidRPr="00E6196C" w:rsidRDefault="00845FC2" w:rsidP="009A19C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196C">
        <w:rPr>
          <w:rFonts w:ascii="Times New Roman" w:hAnsi="Times New Roman" w:cs="Times New Roman"/>
          <w:b/>
          <w:sz w:val="28"/>
          <w:szCs w:val="28"/>
          <w:lang w:val="uk-UA"/>
        </w:rPr>
        <w:t>План-звіт заходів з усунення виявлених ризиків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134"/>
        <w:gridCol w:w="1701"/>
        <w:gridCol w:w="1559"/>
        <w:gridCol w:w="1133"/>
      </w:tblGrid>
      <w:tr w:rsidR="00845FC2" w:rsidRPr="00E6196C" w14:paraId="4BABEB56" w14:textId="77777777" w:rsidTr="00F85F49">
        <w:trPr>
          <w:trHeight w:val="567"/>
        </w:trPr>
        <w:tc>
          <w:tcPr>
            <w:tcW w:w="93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52B9BA" w14:textId="77777777" w:rsidR="00845FC2" w:rsidRPr="00E6196C" w:rsidRDefault="00E6196C" w:rsidP="00E619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619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кафедри української мови та культури</w:t>
            </w:r>
          </w:p>
        </w:tc>
      </w:tr>
      <w:tr w:rsidR="00DD5617" w:rsidRPr="00DD5617" w14:paraId="20E6C160" w14:textId="77777777" w:rsidTr="00DD5617"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70291F" w14:textId="77777777" w:rsidR="00845FC2" w:rsidRPr="00DD5617" w:rsidRDefault="00845FC2" w:rsidP="00845FC2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D56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Назва ризику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E64CCC" w14:textId="77777777" w:rsidR="00845FC2" w:rsidRPr="00DD5617" w:rsidRDefault="00845FC2" w:rsidP="00845FC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D56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Заходи, спрямовані на усунення ризику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1D1357" w14:textId="77777777" w:rsidR="00845FC2" w:rsidRPr="00DD5617" w:rsidRDefault="00845FC2" w:rsidP="00845FC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D56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Термін виконання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7BB35D" w14:textId="77777777" w:rsidR="00845FC2" w:rsidRPr="00DD5617" w:rsidRDefault="00845FC2" w:rsidP="00845FC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D56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Відповідальна особа </w:t>
            </w:r>
            <w:r w:rsidRPr="00DD56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  <w:t>(П.І.Б.)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9CF0EB" w14:textId="77777777" w:rsidR="00845FC2" w:rsidRPr="00DD5617" w:rsidRDefault="00845FC2" w:rsidP="00845FC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D56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Документи, що підтверджують усунення ризику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D34410" w14:textId="77777777" w:rsidR="00845FC2" w:rsidRPr="00DD5617" w:rsidRDefault="00845FC2" w:rsidP="00845FC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D56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Відмітка про виконання (заповнюється членом аудиторської групи), дата, підпис</w:t>
            </w:r>
          </w:p>
        </w:tc>
      </w:tr>
      <w:tr w:rsidR="00DD5617" w:rsidRPr="00A722E2" w14:paraId="5424DBF8" w14:textId="77777777" w:rsidTr="00DD5617">
        <w:tc>
          <w:tcPr>
            <w:tcW w:w="2127" w:type="dxa"/>
            <w:shd w:val="clear" w:color="auto" w:fill="auto"/>
          </w:tcPr>
          <w:p w14:paraId="4F95561F" w14:textId="77777777" w:rsidR="008934B4" w:rsidRPr="00A722E2" w:rsidRDefault="008934B4" w:rsidP="008934B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722E2">
              <w:rPr>
                <w:rFonts w:ascii="Times New Roman" w:hAnsi="Times New Roman" w:cs="Times New Roman"/>
                <w:sz w:val="18"/>
                <w:szCs w:val="18"/>
              </w:rPr>
              <w:t>Організація та проведення Міжнародної наукової конференції</w:t>
            </w:r>
          </w:p>
        </w:tc>
        <w:tc>
          <w:tcPr>
            <w:tcW w:w="1701" w:type="dxa"/>
            <w:shd w:val="clear" w:color="auto" w:fill="auto"/>
          </w:tcPr>
          <w:p w14:paraId="2F15B05D" w14:textId="77777777" w:rsidR="00E6196C" w:rsidRPr="00A722E2" w:rsidRDefault="00E6196C" w:rsidP="00E6196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722E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Пошук учасників</w:t>
            </w:r>
          </w:p>
          <w:p w14:paraId="6E1BB61A" w14:textId="77777777" w:rsidR="008934B4" w:rsidRPr="00A722E2" w:rsidRDefault="00E6196C" w:rsidP="00E6196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722E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Залучення нових співорганізаторів </w:t>
            </w:r>
          </w:p>
          <w:p w14:paraId="3825E6E0" w14:textId="77777777" w:rsidR="0047312E" w:rsidRPr="00A722E2" w:rsidRDefault="0047312E" w:rsidP="00E6196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722E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Проведення в режимі онлайн</w:t>
            </w:r>
          </w:p>
        </w:tc>
        <w:tc>
          <w:tcPr>
            <w:tcW w:w="1134" w:type="dxa"/>
            <w:shd w:val="clear" w:color="auto" w:fill="auto"/>
          </w:tcPr>
          <w:p w14:paraId="2116FAB7" w14:textId="77777777" w:rsidR="008934B4" w:rsidRPr="00A722E2" w:rsidRDefault="008934B4" w:rsidP="008934B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722E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квітень 2022 року</w:t>
            </w:r>
          </w:p>
        </w:tc>
        <w:tc>
          <w:tcPr>
            <w:tcW w:w="1701" w:type="dxa"/>
            <w:shd w:val="clear" w:color="auto" w:fill="auto"/>
          </w:tcPr>
          <w:p w14:paraId="099D0212" w14:textId="77777777" w:rsidR="00735655" w:rsidRPr="00A722E2" w:rsidRDefault="00735655" w:rsidP="008934B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722E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Литвинська С.В.</w:t>
            </w:r>
          </w:p>
          <w:p w14:paraId="676519DE" w14:textId="77777777" w:rsidR="008934B4" w:rsidRPr="00A722E2" w:rsidRDefault="008934B4" w:rsidP="008934B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722E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Сібрук А.В.</w:t>
            </w:r>
          </w:p>
        </w:tc>
        <w:tc>
          <w:tcPr>
            <w:tcW w:w="1559" w:type="dxa"/>
            <w:shd w:val="clear" w:color="auto" w:fill="auto"/>
          </w:tcPr>
          <w:p w14:paraId="2C9E55BB" w14:textId="77777777" w:rsidR="008934B4" w:rsidRPr="00A722E2" w:rsidRDefault="008934B4" w:rsidP="008934B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722E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Програма конференції</w:t>
            </w:r>
            <w:r w:rsidR="0047312E" w:rsidRPr="00A722E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</w:p>
          <w:p w14:paraId="514BB8FB" w14:textId="77777777" w:rsidR="0047312E" w:rsidRPr="00A722E2" w:rsidRDefault="0047312E" w:rsidP="008934B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722E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фото-, </w:t>
            </w:r>
            <w:r w:rsidR="0032751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відео</w:t>
            </w:r>
            <w:r w:rsidRPr="00A722E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звіт,</w:t>
            </w:r>
          </w:p>
          <w:p w14:paraId="61044B0D" w14:textId="77777777" w:rsidR="0047312E" w:rsidRPr="00A722E2" w:rsidRDefault="0047312E" w:rsidP="008934B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722E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інформація на вебсайті кафедри,</w:t>
            </w:r>
          </w:p>
          <w:p w14:paraId="7CC011B4" w14:textId="77777777" w:rsidR="0047312E" w:rsidRPr="00A722E2" w:rsidRDefault="0047312E" w:rsidP="00A722E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722E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ФЛСК, сторінці кафедри </w:t>
            </w:r>
            <w:r w:rsidR="00A722E2" w:rsidRPr="00A722E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A722E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мереж</w:t>
            </w:r>
            <w:r w:rsidR="00A722E2" w:rsidRPr="00A722E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ах</w:t>
            </w:r>
            <w:r w:rsidRPr="00A722E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Фейсбук, </w:t>
            </w:r>
            <w:r w:rsidR="00A722E2" w:rsidRPr="00A722E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Інстаграм</w:t>
            </w:r>
          </w:p>
        </w:tc>
        <w:tc>
          <w:tcPr>
            <w:tcW w:w="1133" w:type="dxa"/>
            <w:shd w:val="clear" w:color="auto" w:fill="auto"/>
          </w:tcPr>
          <w:p w14:paraId="6F741A61" w14:textId="77777777" w:rsidR="008934B4" w:rsidRPr="00A722E2" w:rsidRDefault="008934B4" w:rsidP="008934B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D5617" w:rsidRPr="00A722E2" w14:paraId="08D780DA" w14:textId="77777777" w:rsidTr="00DD5617"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2517A61E" w14:textId="77777777" w:rsidR="008934B4" w:rsidRPr="00A722E2" w:rsidRDefault="008934B4" w:rsidP="008934B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722E2">
              <w:rPr>
                <w:rFonts w:ascii="Times New Roman" w:hAnsi="Times New Roman" w:cs="Times New Roman"/>
                <w:sz w:val="18"/>
                <w:szCs w:val="18"/>
              </w:rPr>
              <w:t>Проведення профорієнтаційних заходів в школах, ліцеях, коледжах, організованих членами кафедри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74C8B64" w14:textId="77777777" w:rsidR="008934B4" w:rsidRPr="00A722E2" w:rsidRDefault="00E6196C" w:rsidP="008934B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722E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Через карантинні обмеження прийнято рішення проводити профорієнтацію у змішаному форматі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E8C4189" w14:textId="77777777" w:rsidR="008934B4" w:rsidRPr="00A722E2" w:rsidRDefault="008934B4" w:rsidP="008934B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722E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5BB062E" w14:textId="77777777" w:rsidR="00735655" w:rsidRPr="00A722E2" w:rsidRDefault="00735655" w:rsidP="008934B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722E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Литвинська С.В.</w:t>
            </w:r>
          </w:p>
          <w:p w14:paraId="42E8CB48" w14:textId="77777777" w:rsidR="008934B4" w:rsidRPr="00A722E2" w:rsidRDefault="008934B4" w:rsidP="008934B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722E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Добровольська Л.А.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7CB6850" w14:textId="77777777" w:rsidR="00A722E2" w:rsidRPr="00A722E2" w:rsidRDefault="00A722E2" w:rsidP="00A722E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722E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Інформація на вебсайті кафедри,</w:t>
            </w:r>
          </w:p>
          <w:p w14:paraId="516DB920" w14:textId="77777777" w:rsidR="008934B4" w:rsidRPr="00A722E2" w:rsidRDefault="00A722E2" w:rsidP="00A722E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722E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ФЛСК, сторінці кафедри в мережах Фейсбук, Інстаграм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14:paraId="7963E866" w14:textId="77777777" w:rsidR="008934B4" w:rsidRPr="00A722E2" w:rsidRDefault="008934B4" w:rsidP="008934B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D5617" w:rsidRPr="00A722E2" w14:paraId="00EF7CFD" w14:textId="77777777" w:rsidTr="00DD5617"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4E76DEF8" w14:textId="77777777" w:rsidR="008934B4" w:rsidRPr="00A722E2" w:rsidRDefault="008934B4" w:rsidP="008934B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722E2">
              <w:rPr>
                <w:rFonts w:ascii="Times New Roman" w:hAnsi="Times New Roman" w:cs="Times New Roman"/>
                <w:sz w:val="18"/>
                <w:szCs w:val="18"/>
              </w:rPr>
              <w:t xml:space="preserve">Збільшення кількості заходів для всіх бажаючих, спрямованих на вивчення </w:t>
            </w:r>
            <w:r w:rsidR="0047312E" w:rsidRPr="00A722E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 популяризації </w:t>
            </w:r>
            <w:r w:rsidRPr="00A722E2">
              <w:rPr>
                <w:rFonts w:ascii="Times New Roman" w:hAnsi="Times New Roman" w:cs="Times New Roman"/>
                <w:sz w:val="18"/>
                <w:szCs w:val="18"/>
              </w:rPr>
              <w:t>української мови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154BDA4" w14:textId="77777777" w:rsidR="008934B4" w:rsidRPr="00A722E2" w:rsidRDefault="00E6196C" w:rsidP="008934B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722E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Проведення заходів серед студентів Національного авіаційного університету</w:t>
            </w:r>
          </w:p>
          <w:p w14:paraId="6AFC057B" w14:textId="77777777" w:rsidR="00E6196C" w:rsidRPr="00A722E2" w:rsidRDefault="00E6196C" w:rsidP="008934B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722E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Пошук нових партнерів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16B35C5" w14:textId="77777777" w:rsidR="008934B4" w:rsidRPr="00A722E2" w:rsidRDefault="008934B4" w:rsidP="008934B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722E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8FAAA98" w14:textId="77777777" w:rsidR="008934B4" w:rsidRPr="00A722E2" w:rsidRDefault="008934B4" w:rsidP="008934B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722E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Литвинська С.В.</w:t>
            </w:r>
          </w:p>
          <w:p w14:paraId="736F75DD" w14:textId="77777777" w:rsidR="00735655" w:rsidRPr="00A722E2" w:rsidRDefault="00735655" w:rsidP="008934B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722E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Приходько О.Ю.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60987AA" w14:textId="77777777" w:rsidR="008934B4" w:rsidRPr="00A722E2" w:rsidRDefault="008934B4" w:rsidP="008934B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722E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Сертифікати,</w:t>
            </w:r>
          </w:p>
          <w:p w14:paraId="06A63949" w14:textId="77777777" w:rsidR="00A722E2" w:rsidRPr="00A722E2" w:rsidRDefault="00A722E2" w:rsidP="008934B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722E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навчальна програма,</w:t>
            </w:r>
          </w:p>
          <w:p w14:paraId="31F065A9" w14:textId="77777777" w:rsidR="00A722E2" w:rsidRPr="00A722E2" w:rsidRDefault="00A722E2" w:rsidP="00A722E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722E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фото-, </w:t>
            </w:r>
            <w:r w:rsidR="0032751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відео</w:t>
            </w:r>
            <w:r w:rsidRPr="00A722E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звіт,</w:t>
            </w:r>
          </w:p>
          <w:p w14:paraId="6E78CA73" w14:textId="77777777" w:rsidR="00A722E2" w:rsidRPr="00A722E2" w:rsidRDefault="00A722E2" w:rsidP="00A722E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722E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інформація на вебсайті кафедри,</w:t>
            </w:r>
          </w:p>
          <w:p w14:paraId="2AFB979D" w14:textId="77777777" w:rsidR="008934B4" w:rsidRPr="00A722E2" w:rsidRDefault="00A722E2" w:rsidP="00A722E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722E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ФЛСК, сторінці кафедри в мережах Фейсбук, Інстаграм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14:paraId="10F42300" w14:textId="77777777" w:rsidR="008934B4" w:rsidRPr="00A722E2" w:rsidRDefault="008934B4" w:rsidP="008934B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45FC2" w:rsidRPr="00E6196C" w14:paraId="17256101" w14:textId="77777777" w:rsidTr="00DD5617">
        <w:tc>
          <w:tcPr>
            <w:tcW w:w="66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9A9C0C" w14:textId="77777777" w:rsidR="00845FC2" w:rsidRPr="00E6196C" w:rsidRDefault="00845FC2" w:rsidP="00845FC2">
            <w:pPr>
              <w:rPr>
                <w:rFonts w:ascii="Times New Roman" w:hAnsi="Times New Roman" w:cs="Times New Roman"/>
                <w:lang w:val="uk-UA"/>
              </w:rPr>
            </w:pPr>
          </w:p>
          <w:p w14:paraId="0C6163A9" w14:textId="77777777" w:rsidR="00845FC2" w:rsidRPr="00E6196C" w:rsidRDefault="00845FC2" w:rsidP="00845FC2">
            <w:pPr>
              <w:rPr>
                <w:rFonts w:ascii="Times New Roman" w:hAnsi="Times New Roman" w:cs="Times New Roman"/>
                <w:lang w:val="uk-UA"/>
              </w:rPr>
            </w:pPr>
            <w:r w:rsidRPr="00E6196C">
              <w:rPr>
                <w:rFonts w:ascii="Times New Roman" w:hAnsi="Times New Roman" w:cs="Times New Roman"/>
                <w:lang w:val="uk-UA"/>
              </w:rPr>
              <w:t>Керівник структурного підрозділу _____________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F390D9C" w14:textId="77777777" w:rsidR="00845FC2" w:rsidRPr="00DD5617" w:rsidRDefault="00845FC2" w:rsidP="00845FC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1ACBCA87" w14:textId="77777777" w:rsidR="00845FC2" w:rsidRPr="00DD5617" w:rsidRDefault="00845FC2" w:rsidP="00845FC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56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«____»___________20__ р.</w:t>
            </w:r>
          </w:p>
        </w:tc>
      </w:tr>
    </w:tbl>
    <w:p w14:paraId="1007338A" w14:textId="77777777" w:rsidR="003D73F1" w:rsidRPr="00E6196C" w:rsidRDefault="003D73F1">
      <w:pPr>
        <w:rPr>
          <w:rFonts w:ascii="Times New Roman" w:hAnsi="Times New Roman" w:cs="Times New Roman"/>
        </w:rPr>
      </w:pPr>
    </w:p>
    <w:p w14:paraId="7F50F63E" w14:textId="77777777" w:rsidR="00022B62" w:rsidRPr="00E6196C" w:rsidRDefault="00022B62">
      <w:pPr>
        <w:rPr>
          <w:rFonts w:ascii="Times New Roman" w:hAnsi="Times New Roman" w:cs="Times New Roman"/>
        </w:rPr>
      </w:pPr>
    </w:p>
    <w:sectPr w:rsidR="00022B62" w:rsidRPr="00E6196C" w:rsidSect="0099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B6F05"/>
    <w:multiLevelType w:val="hybridMultilevel"/>
    <w:tmpl w:val="4CB416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02F"/>
    <w:rsid w:val="00022B62"/>
    <w:rsid w:val="0002430D"/>
    <w:rsid w:val="0002783C"/>
    <w:rsid w:val="00137FDC"/>
    <w:rsid w:val="001613B7"/>
    <w:rsid w:val="00195B71"/>
    <w:rsid w:val="001E28EB"/>
    <w:rsid w:val="00327517"/>
    <w:rsid w:val="003D73F1"/>
    <w:rsid w:val="0047312E"/>
    <w:rsid w:val="00734FE4"/>
    <w:rsid w:val="00735655"/>
    <w:rsid w:val="00845FC2"/>
    <w:rsid w:val="008934B4"/>
    <w:rsid w:val="00980E3C"/>
    <w:rsid w:val="009901A0"/>
    <w:rsid w:val="009A19C2"/>
    <w:rsid w:val="009B3861"/>
    <w:rsid w:val="00A722E2"/>
    <w:rsid w:val="00A90F90"/>
    <w:rsid w:val="00BC774B"/>
    <w:rsid w:val="00DD002F"/>
    <w:rsid w:val="00DD5617"/>
    <w:rsid w:val="00DE090B"/>
    <w:rsid w:val="00E6196C"/>
    <w:rsid w:val="00F8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9A376"/>
  <w15:docId w15:val="{C8B9BC3F-C895-4192-8106-DDA7B64A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pt">
    <w:name w:val="Обычный + 6 pt"/>
    <w:aliases w:val="полужирный,по центру"/>
    <w:basedOn w:val="a"/>
    <w:rsid w:val="00022B62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3">
    <w:name w:val="List Paragraph"/>
    <w:basedOn w:val="a"/>
    <w:uiPriority w:val="34"/>
    <w:qFormat/>
    <w:rsid w:val="00E61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1749</Words>
  <Characters>998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Стецик Христина</cp:lastModifiedBy>
  <cp:revision>2</cp:revision>
  <cp:lastPrinted>2021-12-07T12:24:00Z</cp:lastPrinted>
  <dcterms:created xsi:type="dcterms:W3CDTF">2022-02-20T08:47:00Z</dcterms:created>
  <dcterms:modified xsi:type="dcterms:W3CDTF">2022-02-20T08:47:00Z</dcterms:modified>
</cp:coreProperties>
</file>